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A6C" w:rsidRDefault="009A4176" w:rsidP="000376E9">
      <w:pPr>
        <w:rPr>
          <w:b/>
        </w:rPr>
      </w:pPr>
      <w:r w:rsidRPr="007A0985">
        <w:rPr>
          <w:b/>
        </w:rPr>
        <w:t xml:space="preserve">СОВЕТ </w:t>
      </w:r>
      <w:r w:rsidR="00D56A6C">
        <w:rPr>
          <w:b/>
        </w:rPr>
        <w:t>ТЕМРЮКСКОГО ГОРОДСКОГО ПОСЕЛЕНИЯ</w:t>
      </w:r>
    </w:p>
    <w:p w:rsidR="00D56A6C" w:rsidRDefault="00D56A6C" w:rsidP="000376E9">
      <w:pPr>
        <w:rPr>
          <w:b/>
        </w:rPr>
      </w:pPr>
      <w:r>
        <w:rPr>
          <w:b/>
        </w:rPr>
        <w:t>ТЕМРЮКСКОГО РАЙОНА</w:t>
      </w:r>
    </w:p>
    <w:p w:rsidR="009A4176" w:rsidRPr="007A0985" w:rsidRDefault="009A4176" w:rsidP="000376E9">
      <w:pPr>
        <w:ind w:firstLine="0"/>
        <w:rPr>
          <w:b/>
        </w:rPr>
      </w:pPr>
    </w:p>
    <w:p w:rsidR="009A4176" w:rsidRPr="007A0985" w:rsidRDefault="009A4176" w:rsidP="000376E9">
      <w:pPr>
        <w:ind w:firstLine="0"/>
        <w:rPr>
          <w:b/>
        </w:rPr>
      </w:pPr>
      <w:r w:rsidRPr="007A0985">
        <w:rPr>
          <w:b/>
        </w:rPr>
        <w:t>РЕШЕНИЕ  №</w:t>
      </w:r>
    </w:p>
    <w:p w:rsidR="009A4176" w:rsidRDefault="009A4176" w:rsidP="006F3CB5">
      <w:pPr>
        <w:ind w:firstLine="0"/>
      </w:pPr>
    </w:p>
    <w:p w:rsidR="000376E9" w:rsidRPr="006F3CB5" w:rsidRDefault="000376E9" w:rsidP="006F3CB5">
      <w:pPr>
        <w:ind w:firstLine="0"/>
      </w:pPr>
    </w:p>
    <w:p w:rsidR="009A4176" w:rsidRDefault="006F3CB5" w:rsidP="006F3CB5">
      <w:pPr>
        <w:ind w:firstLine="0"/>
        <w:rPr>
          <w:b/>
        </w:rPr>
      </w:pPr>
      <w:r w:rsidRPr="006F3CB5">
        <w:rPr>
          <w:b/>
        </w:rPr>
        <w:t>________</w:t>
      </w:r>
      <w:r w:rsidR="009A4176" w:rsidRPr="00D30609">
        <w:rPr>
          <w:b/>
        </w:rPr>
        <w:t xml:space="preserve"> сессия                                                          </w:t>
      </w:r>
      <w:r w:rsidR="0096707C">
        <w:rPr>
          <w:b/>
        </w:rPr>
        <w:t xml:space="preserve">                            </w:t>
      </w:r>
      <w:r w:rsidR="009A4176" w:rsidRPr="00D30609">
        <w:rPr>
          <w:b/>
        </w:rPr>
        <w:t xml:space="preserve">  </w:t>
      </w:r>
      <w:r w:rsidR="00D56A6C">
        <w:rPr>
          <w:b/>
        </w:rPr>
        <w:t>___</w:t>
      </w:r>
      <w:r w:rsidR="009A4176" w:rsidRPr="00D30609">
        <w:rPr>
          <w:b/>
        </w:rPr>
        <w:t xml:space="preserve"> созыва</w:t>
      </w:r>
    </w:p>
    <w:p w:rsidR="009A4176" w:rsidRPr="006F3CB5" w:rsidRDefault="009A4176" w:rsidP="006F3CB5">
      <w:pPr>
        <w:ind w:firstLine="0"/>
      </w:pPr>
    </w:p>
    <w:p w:rsidR="009A4176" w:rsidRDefault="006F3CB5" w:rsidP="006F3CB5">
      <w:pPr>
        <w:ind w:firstLine="0"/>
        <w:jc w:val="both"/>
      </w:pPr>
      <w:r w:rsidRPr="009A4176">
        <w:t>«_</w:t>
      </w:r>
      <w:r w:rsidR="003E2B2A">
        <w:t>_</w:t>
      </w:r>
      <w:r w:rsidRPr="009A4176">
        <w:t>_» _______</w:t>
      </w:r>
      <w:r w:rsidR="000376E9">
        <w:t>___________ года</w:t>
      </w:r>
      <w:r w:rsidR="009A4176">
        <w:t xml:space="preserve">                                                       </w:t>
      </w:r>
      <w:r w:rsidR="009A4176">
        <w:tab/>
        <w:t xml:space="preserve"> г. Темрюк</w:t>
      </w:r>
    </w:p>
    <w:p w:rsidR="009A4176" w:rsidRDefault="009A4176" w:rsidP="006F3CB5">
      <w:pPr>
        <w:ind w:firstLine="0"/>
        <w:rPr>
          <w:b/>
        </w:rPr>
      </w:pPr>
    </w:p>
    <w:p w:rsidR="00EC793A" w:rsidRDefault="00EC793A" w:rsidP="00EC793A">
      <w:pPr>
        <w:rPr>
          <w:b/>
        </w:rPr>
      </w:pPr>
      <w:bookmarkStart w:id="0" w:name="_GoBack"/>
      <w:bookmarkEnd w:id="0"/>
    </w:p>
    <w:p w:rsidR="005A17E4" w:rsidRDefault="005A17E4" w:rsidP="00EC793A">
      <w:pPr>
        <w:rPr>
          <w:b/>
        </w:rPr>
      </w:pPr>
    </w:p>
    <w:p w:rsidR="00441354" w:rsidRPr="00441354" w:rsidRDefault="00441354" w:rsidP="00441354">
      <w:pPr>
        <w:ind w:firstLine="0"/>
        <w:rPr>
          <w:rFonts w:eastAsia="Calibri" w:cs="Calibri"/>
          <w:b/>
        </w:rPr>
      </w:pPr>
      <w:proofErr w:type="gramStart"/>
      <w:r w:rsidRPr="00441354">
        <w:rPr>
          <w:rFonts w:eastAsia="Calibri" w:cs="Calibri"/>
          <w:b/>
        </w:rPr>
        <w:t xml:space="preserve">О внесении изменений в решение X сессии Совета </w:t>
      </w:r>
      <w:r>
        <w:rPr>
          <w:rFonts w:eastAsia="Calibri" w:cs="Calibri"/>
          <w:b/>
        </w:rPr>
        <w:t>Темрюкского городского поселения Темрюкского района</w:t>
      </w:r>
      <w:r w:rsidRPr="00441354">
        <w:rPr>
          <w:rFonts w:eastAsia="Calibri" w:cs="Calibri"/>
          <w:b/>
        </w:rPr>
        <w:t xml:space="preserve"> </w:t>
      </w:r>
      <w:r w:rsidR="00FA178A">
        <w:rPr>
          <w:rFonts w:eastAsia="Calibri" w:cs="Calibri"/>
          <w:b/>
          <w:lang w:val="en-US"/>
        </w:rPr>
        <w:t>I</w:t>
      </w:r>
      <w:r w:rsidR="0046762F">
        <w:rPr>
          <w:rFonts w:eastAsia="Calibri" w:cs="Calibri"/>
          <w:b/>
          <w:lang w:val="en-US"/>
        </w:rPr>
        <w:t>V</w:t>
      </w:r>
      <w:r w:rsidRPr="00441354">
        <w:rPr>
          <w:rFonts w:eastAsia="Calibri" w:cs="Calibri"/>
          <w:b/>
        </w:rPr>
        <w:t xml:space="preserve"> созыва от 2</w:t>
      </w:r>
      <w:r w:rsidR="0046762F">
        <w:rPr>
          <w:rFonts w:eastAsia="Calibri" w:cs="Calibri"/>
          <w:b/>
        </w:rPr>
        <w:t>5</w:t>
      </w:r>
      <w:r w:rsidRPr="00441354">
        <w:rPr>
          <w:rFonts w:eastAsia="Calibri" w:cs="Calibri"/>
          <w:b/>
        </w:rPr>
        <w:t xml:space="preserve"> </w:t>
      </w:r>
      <w:r w:rsidR="0046762F">
        <w:rPr>
          <w:rFonts w:eastAsia="Calibri" w:cs="Calibri"/>
          <w:b/>
        </w:rPr>
        <w:t>февраля</w:t>
      </w:r>
      <w:r w:rsidRPr="00441354">
        <w:rPr>
          <w:rFonts w:eastAsia="Calibri" w:cs="Calibri"/>
          <w:b/>
        </w:rPr>
        <w:t xml:space="preserve"> 20</w:t>
      </w:r>
      <w:r w:rsidR="0046762F">
        <w:rPr>
          <w:rFonts w:eastAsia="Calibri" w:cs="Calibri"/>
          <w:b/>
        </w:rPr>
        <w:t>20</w:t>
      </w:r>
      <w:r w:rsidRPr="00441354">
        <w:rPr>
          <w:rFonts w:eastAsia="Calibri" w:cs="Calibri"/>
          <w:b/>
        </w:rPr>
        <w:t xml:space="preserve"> года № </w:t>
      </w:r>
      <w:r w:rsidR="0046762F">
        <w:rPr>
          <w:rFonts w:eastAsia="Calibri" w:cs="Calibri"/>
          <w:b/>
        </w:rPr>
        <w:t>62</w:t>
      </w:r>
      <w:r>
        <w:rPr>
          <w:rFonts w:eastAsia="Calibri" w:cs="Calibri"/>
          <w:b/>
        </w:rPr>
        <w:t xml:space="preserve"> </w:t>
      </w:r>
      <w:r w:rsidRPr="00441354">
        <w:rPr>
          <w:rFonts w:eastAsia="Calibri" w:cs="Calibri"/>
          <w:b/>
          <w:szCs w:val="22"/>
        </w:rPr>
        <w:t>«Об утверждении П</w:t>
      </w:r>
      <w:r w:rsidR="0046762F">
        <w:rPr>
          <w:rFonts w:eastAsia="Calibri" w:cs="Calibri"/>
          <w:b/>
          <w:szCs w:val="22"/>
        </w:rPr>
        <w:t>орядка</w:t>
      </w:r>
      <w:r w:rsidRPr="00441354">
        <w:rPr>
          <w:rFonts w:eastAsia="Calibri" w:cs="Calibri"/>
          <w:b/>
          <w:szCs w:val="22"/>
        </w:rPr>
        <w:t xml:space="preserve"> </w:t>
      </w:r>
      <w:r w:rsidR="0046762F">
        <w:rPr>
          <w:rFonts w:eastAsia="Calibri" w:cs="Calibri"/>
          <w:b/>
          <w:szCs w:val="22"/>
        </w:rPr>
        <w:t>принятия решения о применении мер ответственности к депутату Совета Темрюкского городского поселения Темрюкского района, главе Темрюкского городского поселения Темрюкского района,</w:t>
      </w:r>
      <w:r w:rsidR="00FA178A">
        <w:rPr>
          <w:rFonts w:eastAsia="Calibri" w:cs="Calibri"/>
          <w:b/>
          <w:szCs w:val="22"/>
        </w:rPr>
        <w:t xml:space="preserve"> </w:t>
      </w:r>
      <w:r w:rsidR="0046762F">
        <w:rPr>
          <w:rFonts w:eastAsia="Calibri" w:cs="Calibri"/>
          <w:b/>
          <w:szCs w:val="22"/>
        </w:rPr>
        <w:t xml:space="preserve">представившим недостоверные или неполные </w:t>
      </w:r>
      <w:r w:rsidR="00FA178A">
        <w:rPr>
          <w:rFonts w:eastAsia="Calibri" w:cs="Calibri"/>
          <w:b/>
          <w:szCs w:val="22"/>
        </w:rPr>
        <w:t>с</w:t>
      </w:r>
      <w:r w:rsidR="0046762F">
        <w:rPr>
          <w:rFonts w:eastAsia="Calibri" w:cs="Calibri"/>
          <w:b/>
          <w:szCs w:val="22"/>
        </w:rPr>
        <w:t>ведения о своих доходах, расходах,</w:t>
      </w:r>
      <w:r w:rsidR="00FA178A">
        <w:rPr>
          <w:rFonts w:eastAsia="Calibri" w:cs="Calibri"/>
          <w:b/>
          <w:szCs w:val="22"/>
        </w:rPr>
        <w:t xml:space="preserve"> об имуществе и обязательствах имущественного характера, а</w:t>
      </w:r>
      <w:proofErr w:type="gramEnd"/>
      <w:r w:rsidR="00FA178A">
        <w:rPr>
          <w:rFonts w:eastAsia="Calibri" w:cs="Calibri"/>
          <w:b/>
          <w:szCs w:val="22"/>
        </w:rPr>
        <w:t xml:space="preserve"> также сведения о доходах, расходах, об имуществе и обязательствах имущественного характера своих супруг</w:t>
      </w:r>
      <w:proofErr w:type="gramStart"/>
      <w:r w:rsidR="00FA178A">
        <w:rPr>
          <w:rFonts w:eastAsia="Calibri" w:cs="Calibri"/>
          <w:b/>
          <w:szCs w:val="22"/>
        </w:rPr>
        <w:t>и(</w:t>
      </w:r>
      <w:proofErr w:type="gramEnd"/>
      <w:r w:rsidR="00FA178A">
        <w:rPr>
          <w:rFonts w:eastAsia="Calibri" w:cs="Calibri"/>
          <w:b/>
          <w:szCs w:val="22"/>
        </w:rPr>
        <w:t>супруга) и несовершеннолетних детей, если искажение этих сведений является несущественным</w:t>
      </w:r>
      <w:r w:rsidRPr="00441354">
        <w:rPr>
          <w:rFonts w:eastAsia="Calibri" w:cs="Calibri"/>
          <w:b/>
          <w:szCs w:val="22"/>
        </w:rPr>
        <w:t>»</w:t>
      </w:r>
    </w:p>
    <w:p w:rsidR="00441354" w:rsidRDefault="00441354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Pr="00441354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441354" w:rsidRPr="00441354" w:rsidRDefault="00441354" w:rsidP="00441354">
      <w:pPr>
        <w:widowControl w:val="0"/>
        <w:autoSpaceDE w:val="0"/>
        <w:autoSpaceDN w:val="0"/>
        <w:adjustRightInd w:val="0"/>
        <w:spacing w:before="108" w:after="108"/>
        <w:ind w:firstLine="0"/>
        <w:jc w:val="both"/>
        <w:outlineLvl w:val="0"/>
        <w:rPr>
          <w:rFonts w:eastAsia="Times New Roman"/>
          <w:bCs/>
          <w:lang w:eastAsia="ru-RU"/>
        </w:rPr>
      </w:pPr>
      <w:r w:rsidRPr="00441354">
        <w:rPr>
          <w:rFonts w:eastAsia="Times New Roman"/>
          <w:bCs/>
          <w:lang w:eastAsia="ru-RU"/>
        </w:rPr>
        <w:tab/>
      </w:r>
      <w:r w:rsidR="00FA178A" w:rsidRPr="00FA178A">
        <w:rPr>
          <w:rFonts w:eastAsia="Calibri"/>
        </w:rPr>
        <w:t>На основании статьи 9 Федерального закона от 10 июля 2023 г.                 № 286-ФЗ «О внесении изменений в отдельные законодательные акты Российской Федерации», статьи 13 Федерального закона от 25 декабря 2008 г. № 273-ФЗ «О противодействии коррупции»</w:t>
      </w:r>
      <w:r w:rsidR="003B029F">
        <w:rPr>
          <w:rFonts w:eastAsia="Calibri"/>
        </w:rPr>
        <w:t>, рассмотрев</w:t>
      </w:r>
      <w:r w:rsidR="003B029F" w:rsidRPr="003B029F">
        <w:t xml:space="preserve"> </w:t>
      </w:r>
      <w:r w:rsidR="003B029F" w:rsidRPr="003B029F">
        <w:rPr>
          <w:rFonts w:eastAsia="Calibri"/>
        </w:rPr>
        <w:t>протест прокуратуры Темрюкского района   от 11 сентября 2023 года № 7-02-2023/18</w:t>
      </w:r>
      <w:r w:rsidR="003B029F">
        <w:rPr>
          <w:rFonts w:eastAsia="Calibri"/>
        </w:rPr>
        <w:t>71</w:t>
      </w:r>
      <w:r w:rsidR="003B029F" w:rsidRPr="003B029F">
        <w:rPr>
          <w:rFonts w:eastAsia="Calibri"/>
        </w:rPr>
        <w:t>-23-20030046</w:t>
      </w:r>
      <w:r w:rsidR="000C3325">
        <w:rPr>
          <w:rFonts w:eastAsia="Calibri"/>
        </w:rPr>
        <w:t>,</w:t>
      </w:r>
      <w:r w:rsidR="000C3325" w:rsidRPr="00441354">
        <w:rPr>
          <w:rFonts w:eastAsia="Times New Roman"/>
          <w:bCs/>
          <w:lang w:eastAsia="ru-RU"/>
        </w:rPr>
        <w:t xml:space="preserve"> </w:t>
      </w:r>
      <w:r w:rsidRPr="00441354">
        <w:rPr>
          <w:rFonts w:eastAsia="Times New Roman"/>
          <w:bCs/>
          <w:lang w:eastAsia="ru-RU"/>
        </w:rPr>
        <w:t xml:space="preserve">Совет </w:t>
      </w:r>
      <w:r w:rsidR="000C3325">
        <w:rPr>
          <w:rFonts w:eastAsia="Times New Roman"/>
          <w:bCs/>
          <w:lang w:eastAsia="ru-RU"/>
        </w:rPr>
        <w:t>Темрюкского городского поселения Темрюкского района</w:t>
      </w:r>
      <w:r w:rsidRPr="00441354">
        <w:rPr>
          <w:rFonts w:eastAsia="Times New Roman"/>
          <w:bCs/>
          <w:lang w:eastAsia="ru-RU"/>
        </w:rPr>
        <w:t xml:space="preserve">  </w:t>
      </w:r>
      <w:proofErr w:type="gramStart"/>
      <w:r w:rsidRPr="00441354">
        <w:rPr>
          <w:rFonts w:eastAsia="Times New Roman"/>
          <w:bCs/>
          <w:lang w:eastAsia="ru-RU"/>
        </w:rPr>
        <w:t>р</w:t>
      </w:r>
      <w:proofErr w:type="gramEnd"/>
      <w:r w:rsidRPr="00441354">
        <w:rPr>
          <w:rFonts w:eastAsia="Times New Roman"/>
          <w:bCs/>
          <w:lang w:eastAsia="ru-RU"/>
        </w:rPr>
        <w:t xml:space="preserve"> е ш и л:</w:t>
      </w:r>
    </w:p>
    <w:p w:rsidR="00441354" w:rsidRDefault="00441354" w:rsidP="00441354">
      <w:pPr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ab/>
        <w:t xml:space="preserve">1. </w:t>
      </w:r>
      <w:proofErr w:type="gramStart"/>
      <w:r w:rsidRPr="00441354">
        <w:rPr>
          <w:rFonts w:eastAsia="Times New Roman"/>
          <w:lang w:eastAsia="ru-RU"/>
        </w:rPr>
        <w:t>Внести</w:t>
      </w:r>
      <w:r w:rsidR="00A925DC">
        <w:rPr>
          <w:rFonts w:eastAsia="Times New Roman"/>
          <w:lang w:eastAsia="ru-RU"/>
        </w:rPr>
        <w:t xml:space="preserve"> в </w:t>
      </w:r>
      <w:r w:rsidR="00A925DC" w:rsidRPr="00A925DC">
        <w:rPr>
          <w:rFonts w:eastAsia="Times New Roman"/>
          <w:lang w:eastAsia="ru-RU"/>
        </w:rPr>
        <w:t>решени</w:t>
      </w:r>
      <w:r w:rsidR="003B029F">
        <w:rPr>
          <w:rFonts w:eastAsia="Times New Roman"/>
          <w:lang w:eastAsia="ru-RU"/>
        </w:rPr>
        <w:t>е</w:t>
      </w:r>
      <w:r w:rsidR="00A925DC" w:rsidRPr="00A925DC">
        <w:rPr>
          <w:rFonts w:eastAsia="Times New Roman"/>
          <w:lang w:eastAsia="ru-RU"/>
        </w:rPr>
        <w:t xml:space="preserve"> X сессии Совета Темрюкского городского поселения Темрюкского района IV созыва от 25 февраля 2020 года № 62</w:t>
      </w:r>
      <w:r w:rsidR="00A925DC">
        <w:rPr>
          <w:rFonts w:eastAsia="Times New Roman"/>
          <w:lang w:eastAsia="ru-RU"/>
        </w:rPr>
        <w:t xml:space="preserve"> </w:t>
      </w:r>
      <w:r w:rsidR="003B029F" w:rsidRPr="003B029F">
        <w:rPr>
          <w:rFonts w:eastAsia="Times New Roman"/>
          <w:lang w:eastAsia="ru-RU"/>
        </w:rPr>
        <w:t>«Об утверждении Порядка принятия решения о применении мер ответственности к депутату Совета Темрюкского городского поселения Темрюкского района, главе Темрюкского городского поселения Темрюкского района,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</w:t>
      </w:r>
      <w:proofErr w:type="gramEnd"/>
      <w:r w:rsidR="003B029F" w:rsidRPr="003B029F">
        <w:rPr>
          <w:rFonts w:eastAsia="Times New Roman"/>
          <w:lang w:eastAsia="ru-RU"/>
        </w:rPr>
        <w:t xml:space="preserve"> о доходах, расходах, об имуществе и обязательствах имущественного характера </w:t>
      </w:r>
      <w:r w:rsidR="003B029F" w:rsidRPr="003B029F">
        <w:rPr>
          <w:rFonts w:eastAsia="Times New Roman"/>
          <w:lang w:eastAsia="ru-RU"/>
        </w:rPr>
        <w:lastRenderedPageBreak/>
        <w:t>своих супруг</w:t>
      </w:r>
      <w:proofErr w:type="gramStart"/>
      <w:r w:rsidR="003B029F" w:rsidRPr="003B029F">
        <w:rPr>
          <w:rFonts w:eastAsia="Times New Roman"/>
          <w:lang w:eastAsia="ru-RU"/>
        </w:rPr>
        <w:t>и(</w:t>
      </w:r>
      <w:proofErr w:type="gramEnd"/>
      <w:r w:rsidR="003B029F" w:rsidRPr="003B029F">
        <w:rPr>
          <w:rFonts w:eastAsia="Times New Roman"/>
          <w:lang w:eastAsia="ru-RU"/>
        </w:rPr>
        <w:t>супруга) и несовершеннолетних детей, если искажение этих сведений является несущественным»</w:t>
      </w:r>
      <w:r w:rsidRPr="00441354">
        <w:rPr>
          <w:rFonts w:eastAsia="Times New Roman"/>
          <w:lang w:eastAsia="ru-RU"/>
        </w:rPr>
        <w:t xml:space="preserve">, </w:t>
      </w:r>
      <w:r w:rsidR="00A925DC" w:rsidRPr="00A925DC">
        <w:rPr>
          <w:rFonts w:eastAsia="Times New Roman"/>
          <w:lang w:eastAsia="ru-RU"/>
        </w:rPr>
        <w:t>следующие изменения</w:t>
      </w:r>
      <w:r w:rsidRPr="00441354">
        <w:rPr>
          <w:rFonts w:eastAsia="Times New Roman"/>
          <w:lang w:eastAsia="ru-RU"/>
        </w:rPr>
        <w:t>.</w:t>
      </w:r>
    </w:p>
    <w:p w:rsidR="003B029F" w:rsidRPr="003B029F" w:rsidRDefault="003B029F" w:rsidP="003B029F">
      <w:pPr>
        <w:jc w:val="both"/>
        <w:rPr>
          <w:rFonts w:eastAsia="Times New Roman"/>
          <w:lang w:eastAsia="ru-RU"/>
        </w:rPr>
      </w:pPr>
      <w:r w:rsidRPr="003B029F">
        <w:rPr>
          <w:rFonts w:eastAsia="Times New Roman"/>
          <w:lang w:eastAsia="ru-RU"/>
        </w:rPr>
        <w:t xml:space="preserve">1.1. В наименовании, по тексту решения и приложения к решению слова </w:t>
      </w:r>
      <w:r>
        <w:rPr>
          <w:rFonts w:eastAsia="Times New Roman"/>
          <w:lang w:eastAsia="ru-RU"/>
        </w:rPr>
        <w:t xml:space="preserve">   «</w:t>
      </w:r>
      <w:r w:rsidRPr="003B029F">
        <w:rPr>
          <w:rFonts w:eastAsia="Times New Roman"/>
          <w:lang w:eastAsia="ru-RU"/>
        </w:rPr>
        <w:t>предоставившим недостоверные или неполные сведения</w:t>
      </w:r>
      <w:r>
        <w:rPr>
          <w:rFonts w:eastAsia="Times New Roman"/>
          <w:lang w:eastAsia="ru-RU"/>
        </w:rPr>
        <w:t>»</w:t>
      </w:r>
      <w:r w:rsidRPr="003B029F">
        <w:rPr>
          <w:rFonts w:eastAsia="Times New Roman"/>
          <w:lang w:eastAsia="ru-RU"/>
        </w:rPr>
        <w:t xml:space="preserve"> заменить словами              </w:t>
      </w:r>
      <w:r>
        <w:rPr>
          <w:rFonts w:eastAsia="Times New Roman"/>
          <w:lang w:eastAsia="ru-RU"/>
        </w:rPr>
        <w:t>«</w:t>
      </w:r>
      <w:r w:rsidRPr="003B029F">
        <w:rPr>
          <w:rFonts w:eastAsia="Times New Roman"/>
          <w:lang w:eastAsia="ru-RU"/>
        </w:rPr>
        <w:t>предоставившим заведомо неполные сведения, за исключением случаев, установленных федеральными законами, либо предоставившим заведомо недостоверные сведения</w:t>
      </w:r>
      <w:r>
        <w:rPr>
          <w:rFonts w:eastAsia="Times New Roman"/>
          <w:lang w:eastAsia="ru-RU"/>
        </w:rPr>
        <w:t>»</w:t>
      </w:r>
      <w:r w:rsidRPr="003B029F">
        <w:rPr>
          <w:rFonts w:eastAsia="Times New Roman"/>
          <w:lang w:eastAsia="ru-RU"/>
        </w:rPr>
        <w:t>;</w:t>
      </w:r>
    </w:p>
    <w:p w:rsidR="003B029F" w:rsidRPr="003B029F" w:rsidRDefault="003B029F" w:rsidP="003B029F">
      <w:pPr>
        <w:jc w:val="both"/>
        <w:rPr>
          <w:rFonts w:eastAsia="Times New Roman"/>
          <w:lang w:eastAsia="ru-RU"/>
        </w:rPr>
      </w:pPr>
      <w:r w:rsidRPr="003B029F">
        <w:rPr>
          <w:rFonts w:eastAsia="Times New Roman"/>
          <w:lang w:eastAsia="ru-RU"/>
        </w:rPr>
        <w:t xml:space="preserve">1.2. </w:t>
      </w:r>
      <w:proofErr w:type="gramStart"/>
      <w:r w:rsidRPr="003B029F">
        <w:rPr>
          <w:rFonts w:eastAsia="Times New Roman"/>
          <w:lang w:eastAsia="ru-RU"/>
        </w:rPr>
        <w:t xml:space="preserve">В пункте 2 Приложения к решению слова </w:t>
      </w:r>
      <w:r>
        <w:rPr>
          <w:rFonts w:eastAsia="Times New Roman"/>
          <w:lang w:eastAsia="ru-RU"/>
        </w:rPr>
        <w:t>«</w:t>
      </w:r>
      <w:r w:rsidRPr="003B029F">
        <w:rPr>
          <w:rFonts w:eastAsia="Times New Roman"/>
          <w:lang w:eastAsia="ru-RU"/>
        </w:rPr>
        <w:t>пред</w:t>
      </w:r>
      <w:r>
        <w:rPr>
          <w:rFonts w:eastAsia="Times New Roman"/>
          <w:lang w:eastAsia="ru-RU"/>
        </w:rPr>
        <w:t>с</w:t>
      </w:r>
      <w:r w:rsidRPr="003B029F">
        <w:rPr>
          <w:rFonts w:eastAsia="Times New Roman"/>
          <w:lang w:eastAsia="ru-RU"/>
        </w:rPr>
        <w:t>тавивш</w:t>
      </w:r>
      <w:r>
        <w:rPr>
          <w:rFonts w:eastAsia="Times New Roman"/>
          <w:lang w:eastAsia="ru-RU"/>
        </w:rPr>
        <w:t>и</w:t>
      </w:r>
      <w:r w:rsidRPr="003B029F">
        <w:rPr>
          <w:rFonts w:eastAsia="Times New Roman"/>
          <w:lang w:eastAsia="ru-RU"/>
        </w:rPr>
        <w:t>м недостоверные или неполные сведения</w:t>
      </w:r>
      <w:r>
        <w:rPr>
          <w:rFonts w:eastAsia="Times New Roman"/>
          <w:lang w:eastAsia="ru-RU"/>
        </w:rPr>
        <w:t>»</w:t>
      </w:r>
      <w:r w:rsidRPr="003B029F">
        <w:rPr>
          <w:rFonts w:eastAsia="Times New Roman"/>
          <w:lang w:eastAsia="ru-RU"/>
        </w:rPr>
        <w:t xml:space="preserve"> заменить словами </w:t>
      </w:r>
      <w:r>
        <w:rPr>
          <w:rFonts w:eastAsia="Times New Roman"/>
          <w:lang w:eastAsia="ru-RU"/>
        </w:rPr>
        <w:t>«</w:t>
      </w:r>
      <w:r w:rsidRPr="003B029F">
        <w:rPr>
          <w:rFonts w:eastAsia="Times New Roman"/>
          <w:lang w:eastAsia="ru-RU"/>
        </w:rPr>
        <w:t>представивш</w:t>
      </w:r>
      <w:r>
        <w:rPr>
          <w:rFonts w:eastAsia="Times New Roman"/>
          <w:lang w:eastAsia="ru-RU"/>
        </w:rPr>
        <w:t>им</w:t>
      </w:r>
      <w:r w:rsidRPr="003B029F">
        <w:rPr>
          <w:rFonts w:eastAsia="Times New Roman"/>
          <w:lang w:eastAsia="ru-RU"/>
        </w:rPr>
        <w:t xml:space="preserve"> заведомо неполные сведения, за исключением случаев, установленных федеральными законами, либо представивш</w:t>
      </w:r>
      <w:r w:rsidR="002D50C0">
        <w:rPr>
          <w:rFonts w:eastAsia="Times New Roman"/>
          <w:lang w:eastAsia="ru-RU"/>
        </w:rPr>
        <w:t>и</w:t>
      </w:r>
      <w:r w:rsidRPr="003B029F">
        <w:rPr>
          <w:rFonts w:eastAsia="Times New Roman"/>
          <w:lang w:eastAsia="ru-RU"/>
        </w:rPr>
        <w:t>м заведомо недостоверные сведения</w:t>
      </w:r>
      <w:r>
        <w:rPr>
          <w:rFonts w:eastAsia="Times New Roman"/>
          <w:lang w:eastAsia="ru-RU"/>
        </w:rPr>
        <w:t>»</w:t>
      </w:r>
      <w:r w:rsidRPr="003B029F">
        <w:rPr>
          <w:rFonts w:eastAsia="Times New Roman"/>
          <w:lang w:eastAsia="ru-RU"/>
        </w:rPr>
        <w:t>;</w:t>
      </w:r>
      <w:proofErr w:type="gramEnd"/>
    </w:p>
    <w:p w:rsidR="003B029F" w:rsidRPr="003B029F" w:rsidRDefault="003B029F" w:rsidP="003B029F">
      <w:pPr>
        <w:jc w:val="both"/>
        <w:rPr>
          <w:rFonts w:eastAsia="Times New Roman"/>
          <w:lang w:eastAsia="ru-RU"/>
        </w:rPr>
      </w:pPr>
      <w:r w:rsidRPr="003B029F">
        <w:rPr>
          <w:rFonts w:eastAsia="Times New Roman"/>
          <w:lang w:eastAsia="ru-RU"/>
        </w:rPr>
        <w:t>1.3. Пункт 4 Приложения к решению дополнить абзацем следующего содержания:</w:t>
      </w:r>
    </w:p>
    <w:p w:rsidR="003B029F" w:rsidRPr="003B029F" w:rsidRDefault="002D50C0" w:rsidP="003B029F">
      <w:pPr>
        <w:jc w:val="both"/>
        <w:rPr>
          <w:rFonts w:eastAsia="Times New Roman"/>
          <w:lang w:eastAsia="ru-RU"/>
        </w:rPr>
      </w:pPr>
      <w:proofErr w:type="gramStart"/>
      <w:r>
        <w:rPr>
          <w:rFonts w:eastAsia="Times New Roman"/>
          <w:lang w:eastAsia="ru-RU"/>
        </w:rPr>
        <w:t>«</w:t>
      </w:r>
      <w:r w:rsidR="003B029F" w:rsidRPr="003B029F">
        <w:rPr>
          <w:rFonts w:eastAsia="Times New Roman"/>
          <w:lang w:eastAsia="ru-RU"/>
        </w:rPr>
        <w:t xml:space="preserve">Депутат, выборное должностное лицо местного самоуправления, иное лицо, замещающее муниципальную должность,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6 октября 2003 года N 131-ФЗ </w:t>
      </w:r>
      <w:r>
        <w:rPr>
          <w:rFonts w:eastAsia="Times New Roman"/>
          <w:lang w:eastAsia="ru-RU"/>
        </w:rPr>
        <w:t>«</w:t>
      </w:r>
      <w:r w:rsidR="003B029F" w:rsidRPr="003B029F">
        <w:rPr>
          <w:rFonts w:eastAsia="Times New Roman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eastAsia="Times New Roman"/>
          <w:lang w:eastAsia="ru-RU"/>
        </w:rPr>
        <w:t>»</w:t>
      </w:r>
      <w:r w:rsidR="003B029F" w:rsidRPr="003B029F">
        <w:rPr>
          <w:rFonts w:eastAsia="Times New Roman"/>
          <w:lang w:eastAsia="ru-RU"/>
        </w:rPr>
        <w:t xml:space="preserve"> и другими федеральными законами в целях противодействия коррупции, в случае, если</w:t>
      </w:r>
      <w:proofErr w:type="gramEnd"/>
      <w:r w:rsidR="003B029F" w:rsidRPr="003B029F">
        <w:rPr>
          <w:rFonts w:eastAsia="Times New Roman"/>
          <w:lang w:eastAsia="ru-RU"/>
        </w:rPr>
        <w:t xml:space="preserve"> несоблюдение таких ограничений, запретов и требований, а также неисполнение таких обязанностей признается следствием не зависящих от указанных лиц обстоятельств в порядке, предусмотренном частями 3-6 статьи 13 Федерального закона от 25 декабря 2008 года N 273-ФЗ "О противодействии коррупции</w:t>
      </w:r>
      <w:r>
        <w:rPr>
          <w:rFonts w:eastAsia="Times New Roman"/>
          <w:lang w:eastAsia="ru-RU"/>
        </w:rPr>
        <w:t>»</w:t>
      </w:r>
      <w:proofErr w:type="gramStart"/>
      <w:r w:rsidR="003B029F" w:rsidRPr="003B029F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»</w:t>
      </w:r>
      <w:proofErr w:type="gramEnd"/>
      <w:r w:rsidR="003B029F" w:rsidRPr="003B029F">
        <w:rPr>
          <w:rFonts w:eastAsia="Times New Roman"/>
          <w:lang w:eastAsia="ru-RU"/>
        </w:rPr>
        <w:t>;</w:t>
      </w:r>
    </w:p>
    <w:p w:rsidR="003B029F" w:rsidRPr="003B029F" w:rsidRDefault="003B029F" w:rsidP="003B029F">
      <w:pPr>
        <w:jc w:val="both"/>
        <w:rPr>
          <w:rFonts w:eastAsia="Times New Roman"/>
          <w:lang w:eastAsia="ru-RU"/>
        </w:rPr>
      </w:pPr>
      <w:r w:rsidRPr="003B029F">
        <w:rPr>
          <w:rFonts w:eastAsia="Times New Roman"/>
          <w:lang w:eastAsia="ru-RU"/>
        </w:rPr>
        <w:t>1.4. Приложение к решению дополнить пунктом 11 следующего содержания:</w:t>
      </w:r>
    </w:p>
    <w:p w:rsidR="002D50C0" w:rsidRDefault="002D50C0" w:rsidP="003B029F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</w:t>
      </w:r>
      <w:r w:rsidR="003B029F" w:rsidRPr="003B029F">
        <w:rPr>
          <w:rFonts w:eastAsia="Times New Roman"/>
          <w:lang w:eastAsia="ru-RU"/>
        </w:rPr>
        <w:t xml:space="preserve">11. В случае прекращения полномочий депутата, выборного должностного лица местного самоуправления, иного лица, замещающего муниципальную должность проверка осуществляется в соответствии со статьей 13.5 Федерального закона от 25 декабря 2008 года N 273-ФЗ </w:t>
      </w:r>
      <w:r>
        <w:rPr>
          <w:rFonts w:eastAsia="Times New Roman"/>
          <w:lang w:eastAsia="ru-RU"/>
        </w:rPr>
        <w:t xml:space="preserve">                                          «</w:t>
      </w:r>
      <w:r w:rsidR="003B029F" w:rsidRPr="003B029F">
        <w:rPr>
          <w:rFonts w:eastAsia="Times New Roman"/>
          <w:lang w:eastAsia="ru-RU"/>
        </w:rPr>
        <w:t>О противодействии коррупции</w:t>
      </w:r>
      <w:r>
        <w:rPr>
          <w:rFonts w:eastAsia="Times New Roman"/>
          <w:lang w:eastAsia="ru-RU"/>
        </w:rPr>
        <w:t>»</w:t>
      </w:r>
      <w:proofErr w:type="gramStart"/>
      <w:r w:rsidR="003B029F" w:rsidRPr="003B029F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»</w:t>
      </w:r>
      <w:proofErr w:type="gramEnd"/>
      <w:r w:rsidR="003B029F" w:rsidRPr="003B029F">
        <w:rPr>
          <w:rFonts w:eastAsia="Times New Roman"/>
          <w:lang w:eastAsia="ru-RU"/>
        </w:rPr>
        <w:t>.</w:t>
      </w:r>
    </w:p>
    <w:p w:rsidR="00441354" w:rsidRPr="00441354" w:rsidRDefault="000F5307" w:rsidP="003B029F">
      <w:pPr>
        <w:jc w:val="both"/>
        <w:rPr>
          <w:rFonts w:eastAsia="Calibri" w:cs="Calibri"/>
        </w:rPr>
      </w:pPr>
      <w:r>
        <w:rPr>
          <w:rFonts w:eastAsia="Calibri" w:cs="Calibri"/>
        </w:rPr>
        <w:t>2</w:t>
      </w:r>
      <w:r w:rsidR="00441354" w:rsidRPr="00441354">
        <w:rPr>
          <w:rFonts w:eastAsia="Calibri" w:cs="Calibri"/>
        </w:rPr>
        <w:t xml:space="preserve">. </w:t>
      </w:r>
      <w:proofErr w:type="gramStart"/>
      <w:r w:rsidR="002D50C0">
        <w:rPr>
          <w:rFonts w:eastAsia="Calibri" w:cs="Calibri"/>
        </w:rPr>
        <w:t>Администрации Темрюкского городского поселения Темрюкского района о</w:t>
      </w:r>
      <w:r w:rsidR="00441354" w:rsidRPr="00441354">
        <w:rPr>
          <w:rFonts w:eastAsia="Calibri" w:cs="Calibri"/>
        </w:rPr>
        <w:t>фициально опубликовать решение «</w:t>
      </w:r>
      <w:r w:rsidR="002D50C0" w:rsidRPr="002D50C0">
        <w:rPr>
          <w:rFonts w:eastAsia="Calibri" w:cs="Calibri"/>
        </w:rPr>
        <w:t>О внесении изменений в решение X сессии Совета Темрюкского городского поселения Темрюкского района IV созыва от 25 февраля 2020 года № 62 «Об утверждении Порядка принятия решения о применении мер ответственности к депутату Совета Темрюкского городского поселения Темрюкского района, главе Темрюкского городского поселения Темрюкского района, представившим недостоверные или неполные сведения о своих</w:t>
      </w:r>
      <w:proofErr w:type="gramEnd"/>
      <w:r w:rsidR="002D50C0" w:rsidRPr="002D50C0">
        <w:rPr>
          <w:rFonts w:eastAsia="Calibri" w:cs="Calibri"/>
        </w:rPr>
        <w:t xml:space="preserve">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</w:t>
      </w:r>
      <w:proofErr w:type="gramStart"/>
      <w:r w:rsidR="002D50C0" w:rsidRPr="002D50C0">
        <w:rPr>
          <w:rFonts w:eastAsia="Calibri" w:cs="Calibri"/>
        </w:rPr>
        <w:t>и(</w:t>
      </w:r>
      <w:proofErr w:type="gramEnd"/>
      <w:r w:rsidR="002D50C0" w:rsidRPr="002D50C0">
        <w:rPr>
          <w:rFonts w:eastAsia="Calibri" w:cs="Calibri"/>
        </w:rPr>
        <w:t>супруга) и несовершеннолетних детей, если искажение этих с</w:t>
      </w:r>
      <w:r w:rsidR="002D50C0">
        <w:rPr>
          <w:rFonts w:eastAsia="Calibri" w:cs="Calibri"/>
        </w:rPr>
        <w:t>ведений является несущественным</w:t>
      </w:r>
      <w:r w:rsidRPr="000F5307">
        <w:rPr>
          <w:rFonts w:eastAsia="Calibri" w:cs="Calibri"/>
        </w:rPr>
        <w:t>»</w:t>
      </w:r>
      <w:r>
        <w:rPr>
          <w:rFonts w:eastAsia="Calibri" w:cs="Calibri"/>
        </w:rPr>
        <w:t xml:space="preserve"> </w:t>
      </w:r>
      <w:r w:rsidR="00441354" w:rsidRPr="00441354">
        <w:rPr>
          <w:rFonts w:eastAsia="Calibri" w:cs="Calibri"/>
        </w:rPr>
        <w:t xml:space="preserve">в периодическом печатном издании газете Темрюкского </w:t>
      </w:r>
      <w:r w:rsidR="00441354" w:rsidRPr="00441354">
        <w:rPr>
          <w:rFonts w:eastAsia="Calibri" w:cs="Calibri"/>
        </w:rPr>
        <w:lastRenderedPageBreak/>
        <w:t>района «Тамань»</w:t>
      </w:r>
      <w:r w:rsidRPr="000F5307">
        <w:t xml:space="preserve"> </w:t>
      </w:r>
      <w:r w:rsidRPr="00C13A0B">
        <w:t>и официально разместить (опубликовать) на официальном сайте муниципального образования Темрюкский район в информационно-телекоммуникационной сети «Интернет» и</w:t>
      </w:r>
      <w:r w:rsidR="00441354" w:rsidRPr="00441354">
        <w:rPr>
          <w:rFonts w:eastAsia="Calibri" w:cs="Calibri"/>
        </w:rPr>
        <w:t xml:space="preserve"> официально опубликовать (разместить) на официальном </w:t>
      </w:r>
      <w:proofErr w:type="gramStart"/>
      <w:r w:rsidR="00441354" w:rsidRPr="00441354">
        <w:rPr>
          <w:rFonts w:eastAsia="Calibri" w:cs="Calibri"/>
        </w:rPr>
        <w:t>сайте</w:t>
      </w:r>
      <w:proofErr w:type="gramEnd"/>
      <w:r w:rsidR="00441354" w:rsidRPr="00441354">
        <w:rPr>
          <w:rFonts w:eastAsia="Calibri" w:cs="Calibri"/>
        </w:rPr>
        <w:t xml:space="preserve"> </w:t>
      </w:r>
      <w:r>
        <w:rPr>
          <w:rFonts w:eastAsia="Calibri" w:cs="Calibri"/>
        </w:rPr>
        <w:t>Темрюкского городского поселения Темрюкского района</w:t>
      </w:r>
      <w:r w:rsidR="00441354" w:rsidRPr="00441354">
        <w:rPr>
          <w:rFonts w:eastAsia="Calibri" w:cs="Calibri"/>
        </w:rPr>
        <w:t xml:space="preserve"> в информационно-телекоммуникационной сети «Интернет».</w:t>
      </w:r>
    </w:p>
    <w:p w:rsidR="00441354" w:rsidRPr="00441354" w:rsidRDefault="000F5307" w:rsidP="00441354">
      <w:pPr>
        <w:ind w:firstLine="708"/>
        <w:jc w:val="both"/>
        <w:rPr>
          <w:rFonts w:eastAsia="Calibri" w:cs="Calibri"/>
        </w:rPr>
      </w:pPr>
      <w:r>
        <w:rPr>
          <w:rFonts w:eastAsia="Calibri" w:cs="Calibri"/>
        </w:rPr>
        <w:t>3</w:t>
      </w:r>
      <w:r w:rsidR="00441354" w:rsidRPr="00441354">
        <w:rPr>
          <w:rFonts w:eastAsia="Calibri" w:cs="Calibri"/>
        </w:rPr>
        <w:t xml:space="preserve">. </w:t>
      </w:r>
      <w:proofErr w:type="gramStart"/>
      <w:r w:rsidR="00441354" w:rsidRPr="00441354">
        <w:rPr>
          <w:rFonts w:eastAsia="Calibri" w:cs="Calibri"/>
        </w:rPr>
        <w:t xml:space="preserve">Контроль за исполнением данного решения </w:t>
      </w:r>
      <w:r w:rsidR="002D50C0">
        <w:rPr>
          <w:rFonts w:eastAsia="Calibri" w:cs="Calibri"/>
        </w:rPr>
        <w:t xml:space="preserve">возложить на </w:t>
      </w:r>
      <w:r w:rsidR="00441354" w:rsidRPr="00441354">
        <w:rPr>
          <w:rFonts w:eastAsia="Calibri" w:cs="Calibri"/>
        </w:rPr>
        <w:t xml:space="preserve"> </w:t>
      </w:r>
      <w:r w:rsidRPr="00E27CA7">
        <w:t xml:space="preserve">постоянную комиссию Совета Темрюкского городского поселения Темрюкского района по обеспечению законности, правопорядка, охраны прав и свобод граждан, ГО и ЧС, развитию местного самоуправления (председатель </w:t>
      </w:r>
      <w:r w:rsidRPr="00D56A6C">
        <w:rPr>
          <w:highlight w:val="yellow"/>
        </w:rPr>
        <w:t xml:space="preserve"> </w:t>
      </w:r>
      <w:r w:rsidRPr="003E2B2A">
        <w:t>(</w:t>
      </w:r>
      <w:proofErr w:type="spellStart"/>
      <w:r w:rsidRPr="003E2B2A">
        <w:t>Никоноров</w:t>
      </w:r>
      <w:proofErr w:type="spellEnd"/>
      <w:r w:rsidRPr="003E2B2A">
        <w:t xml:space="preserve"> Д.В.)</w:t>
      </w:r>
      <w:r w:rsidR="00441354" w:rsidRPr="00441354">
        <w:rPr>
          <w:rFonts w:eastAsia="Calibri" w:cs="Calibri"/>
        </w:rPr>
        <w:t>.</w:t>
      </w:r>
      <w:proofErr w:type="gramEnd"/>
    </w:p>
    <w:p w:rsidR="00441354" w:rsidRPr="00441354" w:rsidRDefault="000F5307" w:rsidP="00441354">
      <w:pPr>
        <w:ind w:firstLine="708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4</w:t>
      </w:r>
      <w:r w:rsidR="00441354" w:rsidRPr="00441354">
        <w:rPr>
          <w:rFonts w:eastAsia="Times New Roman"/>
          <w:lang w:eastAsia="ru-RU"/>
        </w:rPr>
        <w:t xml:space="preserve">. Решение </w:t>
      </w:r>
      <w:r w:rsidR="00441354" w:rsidRPr="00441354">
        <w:rPr>
          <w:rFonts w:eastAsia="Times New Roman"/>
          <w:szCs w:val="24"/>
          <w:lang w:eastAsia="ru-RU"/>
        </w:rPr>
        <w:t xml:space="preserve"> </w:t>
      </w:r>
      <w:r w:rsidR="00441354" w:rsidRPr="00441354">
        <w:rPr>
          <w:rFonts w:eastAsia="Times New Roman"/>
          <w:lang w:eastAsia="ru-RU"/>
        </w:rPr>
        <w:t>вступает в силу после его официального опубликования.</w:t>
      </w:r>
    </w:p>
    <w:p w:rsidR="00441354" w:rsidRDefault="00441354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Default="0057280E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Default="0057280E" w:rsidP="00441354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Глава Темрюкского городского поселения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Темрюкск</w:t>
      </w:r>
      <w:r>
        <w:rPr>
          <w:rFonts w:eastAsia="Times New Roman"/>
          <w:lang w:eastAsia="ru-RU"/>
        </w:rPr>
        <w:t>ого</w:t>
      </w:r>
      <w:r w:rsidRPr="00441354">
        <w:rPr>
          <w:rFonts w:eastAsia="Times New Roman"/>
          <w:lang w:eastAsia="ru-RU"/>
        </w:rPr>
        <w:t xml:space="preserve"> район</w:t>
      </w:r>
      <w:r>
        <w:rPr>
          <w:rFonts w:eastAsia="Times New Roman"/>
          <w:lang w:eastAsia="ru-RU"/>
        </w:rPr>
        <w:t>а                                                                          В.А. Сидоров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Председатель Совета</w:t>
      </w:r>
    </w:p>
    <w:p w:rsidR="0057280E" w:rsidRPr="00441354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Темрюкского городского поселения</w:t>
      </w:r>
    </w:p>
    <w:p w:rsidR="0057280E" w:rsidRDefault="0057280E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 w:rsidRPr="00441354">
        <w:rPr>
          <w:rFonts w:eastAsia="Times New Roman"/>
          <w:lang w:eastAsia="ru-RU"/>
        </w:rPr>
        <w:t>Темрюкск</w:t>
      </w:r>
      <w:r>
        <w:rPr>
          <w:rFonts w:eastAsia="Times New Roman"/>
          <w:lang w:eastAsia="ru-RU"/>
        </w:rPr>
        <w:t>ого</w:t>
      </w:r>
      <w:r w:rsidRPr="00441354">
        <w:rPr>
          <w:rFonts w:eastAsia="Times New Roman"/>
          <w:lang w:eastAsia="ru-RU"/>
        </w:rPr>
        <w:t xml:space="preserve"> район</w:t>
      </w:r>
      <w:r>
        <w:rPr>
          <w:rFonts w:eastAsia="Times New Roman"/>
          <w:lang w:eastAsia="ru-RU"/>
        </w:rPr>
        <w:t>а                                                                             О.С. Гусева</w:t>
      </w:r>
    </w:p>
    <w:p w:rsidR="00441354" w:rsidRPr="00441354" w:rsidRDefault="00546A21" w:rsidP="0057280E">
      <w:pPr>
        <w:widowControl w:val="0"/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«___»</w:t>
      </w:r>
      <w:r w:rsidR="0057280E">
        <w:rPr>
          <w:rFonts w:eastAsia="Times New Roman"/>
          <w:lang w:eastAsia="ru-RU"/>
        </w:rPr>
        <w:t>______________</w:t>
      </w:r>
      <w:r w:rsidR="0057280E" w:rsidRPr="00441354">
        <w:rPr>
          <w:rFonts w:eastAsia="Times New Roman"/>
          <w:lang w:eastAsia="ru-RU"/>
        </w:rPr>
        <w:t xml:space="preserve">_________ 2023 </w:t>
      </w:r>
      <w:r>
        <w:rPr>
          <w:rFonts w:eastAsia="Times New Roman"/>
          <w:lang w:eastAsia="ru-RU"/>
        </w:rPr>
        <w:t>года</w:t>
      </w:r>
    </w:p>
    <w:p w:rsidR="00B94F52" w:rsidRDefault="00546A21" w:rsidP="00441354">
      <w:pPr>
        <w:ind w:firstLine="0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__________________________________________________________________</w:t>
      </w:r>
    </w:p>
    <w:p w:rsidR="00546A21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Default="00546A21" w:rsidP="00441354">
      <w:pPr>
        <w:ind w:firstLine="0"/>
        <w:jc w:val="both"/>
        <w:rPr>
          <w:rFonts w:eastAsia="Times New Roman"/>
          <w:lang w:eastAsia="ru-RU"/>
        </w:rPr>
      </w:pPr>
    </w:p>
    <w:p w:rsidR="00546A21" w:rsidRDefault="00546A21" w:rsidP="00546A21">
      <w:pPr>
        <w:rPr>
          <w:b/>
        </w:rPr>
      </w:pPr>
    </w:p>
    <w:sectPr w:rsidR="00546A21" w:rsidSect="00271BE3">
      <w:headerReference w:type="default" r:id="rId8"/>
      <w:headerReference w:type="first" r:id="rId9"/>
      <w:pgSz w:w="11906" w:h="16838" w:code="9"/>
      <w:pgMar w:top="1134" w:right="567" w:bottom="1134" w:left="1701" w:header="14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29D" w:rsidRDefault="0093229D" w:rsidP="009D69DE">
      <w:r>
        <w:separator/>
      </w:r>
    </w:p>
  </w:endnote>
  <w:endnote w:type="continuationSeparator" w:id="0">
    <w:p w:rsidR="0093229D" w:rsidRDefault="0093229D" w:rsidP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29D" w:rsidRDefault="0093229D" w:rsidP="009D69DE">
      <w:r>
        <w:separator/>
      </w:r>
    </w:p>
  </w:footnote>
  <w:footnote w:type="continuationSeparator" w:id="0">
    <w:p w:rsidR="0093229D" w:rsidRDefault="0093229D" w:rsidP="009D6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823241"/>
      <w:docPartObj>
        <w:docPartGallery w:val="Page Numbers (Top of Page)"/>
        <w:docPartUnique/>
      </w:docPartObj>
    </w:sdtPr>
    <w:sdtEndPr/>
    <w:sdtContent>
      <w:p w:rsidR="009D69DE" w:rsidRDefault="009D69DE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4CA">
          <w:rPr>
            <w:noProof/>
          </w:rPr>
          <w:t>2</w:t>
        </w:r>
        <w:r>
          <w:fldChar w:fldCharType="end"/>
        </w:r>
      </w:p>
    </w:sdtContent>
  </w:sdt>
  <w:p w:rsidR="009D69DE" w:rsidRDefault="009D69DE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BE3" w:rsidRDefault="00701529" w:rsidP="00271BE3">
    <w:pPr>
      <w:pStyle w:val="aa"/>
      <w:ind w:firstLine="0"/>
    </w:pPr>
    <w:r>
      <w:t>ПРОЕКТ</w:t>
    </w:r>
  </w:p>
  <w:p w:rsidR="00271BE3" w:rsidRDefault="00271BE3" w:rsidP="00271BE3">
    <w:pPr>
      <w:pStyle w:val="aa"/>
      <w:ind w:firstLine="0"/>
    </w:pPr>
    <w:r>
      <w:t xml:space="preserve">                                                                                                                </w:t>
    </w:r>
  </w:p>
  <w:p w:rsidR="00271BE3" w:rsidRDefault="00271BE3" w:rsidP="00271BE3">
    <w:pPr>
      <w:pStyle w:val="aa"/>
      <w:ind w:firstLine="0"/>
    </w:pPr>
    <w:r>
      <w:t xml:space="preserve">                                                                                                                                                                              </w:t>
    </w:r>
  </w:p>
  <w:p w:rsidR="00D56A6C" w:rsidRDefault="00271BE3" w:rsidP="00271BE3">
    <w:pPr>
      <w:pStyle w:val="aa"/>
      <w:ind w:firstLine="0"/>
    </w:pPr>
    <w:r>
      <w:t xml:space="preserve"> </w:t>
    </w:r>
    <w:r w:rsidR="00D56A6C">
      <w:rPr>
        <w:noProof/>
        <w:lang w:eastAsia="ru-RU"/>
      </w:rPr>
      <w:drawing>
        <wp:inline distT="0" distB="0" distL="0" distR="0" wp14:anchorId="1A0513E1" wp14:editId="4FD84D45">
          <wp:extent cx="523875" cy="619125"/>
          <wp:effectExtent l="0" t="0" r="9525" b="9525"/>
          <wp:docPr id="4" name="Рисунок 4" descr="город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город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466EB"/>
    <w:multiLevelType w:val="hybridMultilevel"/>
    <w:tmpl w:val="8B1AFABA"/>
    <w:lvl w:ilvl="0" w:tplc="9D508472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92"/>
    <w:rsid w:val="00010A92"/>
    <w:rsid w:val="000137A5"/>
    <w:rsid w:val="00014F49"/>
    <w:rsid w:val="00026CA5"/>
    <w:rsid w:val="000376E9"/>
    <w:rsid w:val="000C3325"/>
    <w:rsid w:val="000E598E"/>
    <w:rsid w:val="000F5307"/>
    <w:rsid w:val="000F7F88"/>
    <w:rsid w:val="001107D6"/>
    <w:rsid w:val="0012373F"/>
    <w:rsid w:val="00166724"/>
    <w:rsid w:val="0016675D"/>
    <w:rsid w:val="0019490E"/>
    <w:rsid w:val="001C14A9"/>
    <w:rsid w:val="001D6C14"/>
    <w:rsid w:val="001F222D"/>
    <w:rsid w:val="002062A0"/>
    <w:rsid w:val="00225820"/>
    <w:rsid w:val="002425BA"/>
    <w:rsid w:val="00271BE3"/>
    <w:rsid w:val="00277F80"/>
    <w:rsid w:val="00280B2C"/>
    <w:rsid w:val="002821F4"/>
    <w:rsid w:val="002A4D33"/>
    <w:rsid w:val="002D50C0"/>
    <w:rsid w:val="003245E9"/>
    <w:rsid w:val="003B029F"/>
    <w:rsid w:val="003C506B"/>
    <w:rsid w:val="003E2B2A"/>
    <w:rsid w:val="003E34E3"/>
    <w:rsid w:val="003E4AE9"/>
    <w:rsid w:val="00405225"/>
    <w:rsid w:val="004341D4"/>
    <w:rsid w:val="00441354"/>
    <w:rsid w:val="004514D0"/>
    <w:rsid w:val="0046762F"/>
    <w:rsid w:val="00471D81"/>
    <w:rsid w:val="00473C71"/>
    <w:rsid w:val="004767AF"/>
    <w:rsid w:val="004E0850"/>
    <w:rsid w:val="004E4CD3"/>
    <w:rsid w:val="00546A21"/>
    <w:rsid w:val="00560CDC"/>
    <w:rsid w:val="0057280E"/>
    <w:rsid w:val="0057379B"/>
    <w:rsid w:val="00585F5B"/>
    <w:rsid w:val="005A17E4"/>
    <w:rsid w:val="005A3882"/>
    <w:rsid w:val="005C77D1"/>
    <w:rsid w:val="005D582D"/>
    <w:rsid w:val="005F44CA"/>
    <w:rsid w:val="00611EAD"/>
    <w:rsid w:val="00647CBF"/>
    <w:rsid w:val="006551A0"/>
    <w:rsid w:val="00690AD5"/>
    <w:rsid w:val="006A5657"/>
    <w:rsid w:val="006C340A"/>
    <w:rsid w:val="006F3CB5"/>
    <w:rsid w:val="007009FC"/>
    <w:rsid w:val="00701529"/>
    <w:rsid w:val="00753DCD"/>
    <w:rsid w:val="008078D1"/>
    <w:rsid w:val="008220A0"/>
    <w:rsid w:val="008637F5"/>
    <w:rsid w:val="008D338C"/>
    <w:rsid w:val="008D5508"/>
    <w:rsid w:val="008F6ED6"/>
    <w:rsid w:val="0092286C"/>
    <w:rsid w:val="0093229D"/>
    <w:rsid w:val="0096707C"/>
    <w:rsid w:val="009A4176"/>
    <w:rsid w:val="009B476A"/>
    <w:rsid w:val="009C6DA5"/>
    <w:rsid w:val="009D69DE"/>
    <w:rsid w:val="00A141A4"/>
    <w:rsid w:val="00A57A53"/>
    <w:rsid w:val="00A925DC"/>
    <w:rsid w:val="00AB054F"/>
    <w:rsid w:val="00B05FBC"/>
    <w:rsid w:val="00B3233F"/>
    <w:rsid w:val="00B94F52"/>
    <w:rsid w:val="00BB56C6"/>
    <w:rsid w:val="00C9137B"/>
    <w:rsid w:val="00CB3FDF"/>
    <w:rsid w:val="00CD065F"/>
    <w:rsid w:val="00CF1D08"/>
    <w:rsid w:val="00D47EF4"/>
    <w:rsid w:val="00D56A6C"/>
    <w:rsid w:val="00D76E21"/>
    <w:rsid w:val="00D815C5"/>
    <w:rsid w:val="00D915CE"/>
    <w:rsid w:val="00DE709E"/>
    <w:rsid w:val="00E02E5C"/>
    <w:rsid w:val="00E142BE"/>
    <w:rsid w:val="00E27CA7"/>
    <w:rsid w:val="00E846E4"/>
    <w:rsid w:val="00EA3655"/>
    <w:rsid w:val="00EB215A"/>
    <w:rsid w:val="00EC793A"/>
    <w:rsid w:val="00EE18C0"/>
    <w:rsid w:val="00F1633C"/>
    <w:rsid w:val="00F64047"/>
    <w:rsid w:val="00F72B00"/>
    <w:rsid w:val="00F9569A"/>
    <w:rsid w:val="00FA178A"/>
    <w:rsid w:val="00FB269A"/>
    <w:rsid w:val="00FC55DF"/>
    <w:rsid w:val="00FF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07"/>
  </w:style>
  <w:style w:type="paragraph" w:styleId="1">
    <w:name w:val="heading 1"/>
    <w:basedOn w:val="a"/>
    <w:next w:val="a"/>
    <w:link w:val="10"/>
    <w:uiPriority w:val="9"/>
    <w:qFormat/>
    <w:rsid w:val="004413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  <w:style w:type="character" w:customStyle="1" w:styleId="10">
    <w:name w:val="Заголовок 1 Знак"/>
    <w:basedOn w:val="a0"/>
    <w:link w:val="1"/>
    <w:uiPriority w:val="9"/>
    <w:rsid w:val="00441354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307"/>
  </w:style>
  <w:style w:type="paragraph" w:styleId="1">
    <w:name w:val="heading 1"/>
    <w:basedOn w:val="a"/>
    <w:next w:val="a"/>
    <w:link w:val="10"/>
    <w:uiPriority w:val="9"/>
    <w:qFormat/>
    <w:rsid w:val="0044135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link w:val="20"/>
    <w:uiPriority w:val="9"/>
    <w:qFormat/>
    <w:rsid w:val="00010A92"/>
    <w:pPr>
      <w:spacing w:before="100" w:beforeAutospacing="1" w:after="100" w:afterAutospacing="1"/>
      <w:ind w:firstLine="0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0A92"/>
    <w:rPr>
      <w:rFonts w:eastAsia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010A92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010A9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DCD"/>
    <w:pPr>
      <w:ind w:left="720"/>
      <w:contextualSpacing/>
    </w:pPr>
  </w:style>
  <w:style w:type="paragraph" w:styleId="a5">
    <w:name w:val="No Spacing"/>
    <w:link w:val="a6"/>
    <w:uiPriority w:val="1"/>
    <w:qFormat/>
    <w:rsid w:val="006F3CB5"/>
    <w:pPr>
      <w:ind w:firstLine="0"/>
      <w:jc w:val="left"/>
    </w:pPr>
    <w:rPr>
      <w:rFonts w:ascii="Calibri" w:eastAsia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6F3CB5"/>
    <w:rPr>
      <w:rFonts w:ascii="Calibri" w:eastAsia="Calibri" w:hAnsi="Calibri"/>
      <w:sz w:val="22"/>
      <w:szCs w:val="22"/>
    </w:rPr>
  </w:style>
  <w:style w:type="character" w:styleId="a7">
    <w:name w:val="Emphasis"/>
    <w:uiPriority w:val="20"/>
    <w:qFormat/>
    <w:rsid w:val="001F222D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D47EF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F4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D47EF4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69DE"/>
  </w:style>
  <w:style w:type="paragraph" w:styleId="ac">
    <w:name w:val="footer"/>
    <w:basedOn w:val="a"/>
    <w:link w:val="ad"/>
    <w:uiPriority w:val="99"/>
    <w:unhideWhenUsed/>
    <w:rsid w:val="009D69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D69DE"/>
  </w:style>
  <w:style w:type="character" w:customStyle="1" w:styleId="10">
    <w:name w:val="Заголовок 1 Знак"/>
    <w:basedOn w:val="a0"/>
    <w:link w:val="1"/>
    <w:uiPriority w:val="9"/>
    <w:rsid w:val="00441354"/>
    <w:rPr>
      <w:rFonts w:asciiTheme="majorHAnsi" w:eastAsiaTheme="majorEastAsia" w:hAnsiTheme="majorHAnsi" w:cstheme="majorBidi"/>
      <w:b/>
      <w:b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Voinova Tatyana Valentinovna</dc:creator>
  <cp:lastModifiedBy>NACHKADR</cp:lastModifiedBy>
  <cp:revision>2</cp:revision>
  <cp:lastPrinted>2023-10-12T11:05:00Z</cp:lastPrinted>
  <dcterms:created xsi:type="dcterms:W3CDTF">2023-10-12T11:12:00Z</dcterms:created>
  <dcterms:modified xsi:type="dcterms:W3CDTF">2023-10-12T11:12:00Z</dcterms:modified>
</cp:coreProperties>
</file>